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93" w:rsidRDefault="008946F3" w:rsidP="008946F3">
      <w:pPr>
        <w:ind w:left="-1134" w:right="-280"/>
        <w:jc w:val="center"/>
        <w:outlineLvl w:val="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Тест по дисциплине </w:t>
      </w:r>
      <w:r w:rsidR="00242CF0">
        <w:rPr>
          <w:rFonts w:ascii="Times New Roman" w:hAnsi="Times New Roman" w:cs="Times New Roman"/>
          <w:b/>
        </w:rPr>
        <w:t>«Антикоррупционное поведение</w:t>
      </w:r>
      <w:bookmarkStart w:id="0" w:name="_GoBack"/>
      <w:bookmarkEnd w:id="0"/>
      <w:r>
        <w:rPr>
          <w:rFonts w:ascii="Times New Roman" w:hAnsi="Times New Roman" w:cs="Times New Roman"/>
          <w:b/>
        </w:rPr>
        <w:t>»</w:t>
      </w:r>
    </w:p>
    <w:p w:rsidR="008946F3" w:rsidRPr="008946F3" w:rsidRDefault="008946F3" w:rsidP="008946F3">
      <w:pPr>
        <w:ind w:left="-1134" w:right="-280"/>
        <w:jc w:val="center"/>
        <w:outlineLvl w:val="5"/>
        <w:rPr>
          <w:rFonts w:ascii="Times New Roman" w:hAnsi="Times New Roman" w:cs="Times New Roman"/>
          <w:b/>
        </w:rPr>
      </w:pPr>
    </w:p>
    <w:p w:rsidR="003C5093" w:rsidRPr="008946F3" w:rsidRDefault="003C5093" w:rsidP="003C5093">
      <w:pPr>
        <w:tabs>
          <w:tab w:val="left" w:pos="303"/>
        </w:tabs>
        <w:ind w:left="-1134"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C5093" w:rsidRPr="008946F3">
        <w:rPr>
          <w:rFonts w:ascii="Times New Roman" w:hAnsi="Times New Roman" w:cs="Times New Roman"/>
        </w:rPr>
        <w:t xml:space="preserve"> Под термином «коррупция» понимается правонарушение в виде:</w:t>
      </w:r>
    </w:p>
    <w:p w:rsidR="003C5093" w:rsidRPr="00A45166" w:rsidRDefault="008946F3" w:rsidP="008946F3">
      <w:pPr>
        <w:tabs>
          <w:tab w:val="left" w:pos="467"/>
        </w:tabs>
        <w:ind w:right="-2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Только в виде получения взятки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Только в виде дачи взятки</w:t>
      </w:r>
    </w:p>
    <w:p w:rsidR="003C5093" w:rsidRDefault="008946F3" w:rsidP="008946F3">
      <w:pPr>
        <w:tabs>
          <w:tab w:val="left" w:pos="432"/>
        </w:tabs>
        <w:ind w:right="-280"/>
        <w:rPr>
          <w:rFonts w:ascii="Times New Roman" w:hAnsi="Times New Roman" w:cs="Times New Roman"/>
          <w:color w:val="auto"/>
        </w:rPr>
      </w:pPr>
      <w:r w:rsidRPr="00A45166">
        <w:rPr>
          <w:rFonts w:ascii="Times New Roman" w:hAnsi="Times New Roman" w:cs="Times New Roman"/>
          <w:color w:val="auto"/>
        </w:rPr>
        <w:t>в</w:t>
      </w:r>
      <w:r w:rsidR="003C5093" w:rsidRPr="00A45166">
        <w:rPr>
          <w:rFonts w:ascii="Times New Roman" w:hAnsi="Times New Roman" w:cs="Times New Roman"/>
          <w:color w:val="auto"/>
        </w:rPr>
        <w:t xml:space="preserve">) </w:t>
      </w:r>
      <w:proofErr w:type="gramStart"/>
      <w:r w:rsidR="003C5093" w:rsidRPr="00A45166">
        <w:rPr>
          <w:rFonts w:ascii="Times New Roman" w:hAnsi="Times New Roman" w:cs="Times New Roman"/>
          <w:color w:val="auto"/>
        </w:rPr>
        <w:t>В</w:t>
      </w:r>
      <w:proofErr w:type="gramEnd"/>
      <w:r w:rsidR="003C5093" w:rsidRPr="00A45166">
        <w:rPr>
          <w:rFonts w:ascii="Times New Roman" w:hAnsi="Times New Roman" w:cs="Times New Roman"/>
          <w:color w:val="auto"/>
        </w:rPr>
        <w:t xml:space="preserve"> виде как дачи взятки, так и получения взятки</w:t>
      </w:r>
    </w:p>
    <w:p w:rsidR="003C5093" w:rsidRPr="008946F3" w:rsidRDefault="003C5093" w:rsidP="008946F3">
      <w:pPr>
        <w:tabs>
          <w:tab w:val="left" w:pos="43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C5093" w:rsidRPr="008946F3">
        <w:rPr>
          <w:rFonts w:ascii="Times New Roman" w:hAnsi="Times New Roman" w:cs="Times New Roman"/>
        </w:rPr>
        <w:t>. Понятие коррупции охватывает злоупотребления:</w:t>
      </w:r>
    </w:p>
    <w:p w:rsidR="003C5093" w:rsidRPr="008946F3" w:rsidRDefault="008946F3" w:rsidP="008946F3">
      <w:pPr>
        <w:tabs>
          <w:tab w:val="left" w:pos="43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Исключительно в сфере деятельных государственных и муниципальных дол</w:t>
      </w:r>
      <w:r w:rsidR="00E77D72">
        <w:rPr>
          <w:rFonts w:ascii="Times New Roman" w:hAnsi="Times New Roman" w:cs="Times New Roman"/>
        </w:rPr>
        <w:t>жностных лиц (публичный сектор)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 xml:space="preserve">) Исключительно в сфере деятельности лиц, выполняющих управленческие функции в коммерческой или иной организации </w:t>
      </w:r>
      <w:r w:rsidR="00E77D72">
        <w:rPr>
          <w:rFonts w:ascii="Times New Roman" w:hAnsi="Times New Roman" w:cs="Times New Roman"/>
        </w:rPr>
        <w:t>(частный сектор)</w:t>
      </w:r>
    </w:p>
    <w:p w:rsidR="003C5093" w:rsidRPr="008946F3" w:rsidRDefault="008946F3" w:rsidP="008946F3">
      <w:pPr>
        <w:tabs>
          <w:tab w:val="left" w:pos="42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</w:t>
      </w:r>
      <w:r w:rsidR="003C5093" w:rsidRPr="00A45166">
        <w:rPr>
          <w:rFonts w:ascii="Times New Roman" w:hAnsi="Times New Roman" w:cs="Times New Roman"/>
        </w:rPr>
        <w:t>) В сфере деятельности лиц как пуб</w:t>
      </w:r>
      <w:r w:rsidR="00E77D72">
        <w:rPr>
          <w:rFonts w:ascii="Times New Roman" w:hAnsi="Times New Roman" w:cs="Times New Roman"/>
        </w:rPr>
        <w:t>личного, так и частного сектора</w:t>
      </w:r>
    </w:p>
    <w:p w:rsidR="003C5093" w:rsidRPr="008946F3" w:rsidRDefault="003C5093" w:rsidP="008946F3">
      <w:pPr>
        <w:tabs>
          <w:tab w:val="left" w:pos="427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C5093" w:rsidRPr="008946F3">
        <w:rPr>
          <w:rFonts w:ascii="Times New Roman" w:hAnsi="Times New Roman" w:cs="Times New Roman"/>
        </w:rPr>
        <w:t>. Под термином «коррупция» понимается незаконное использование физическим лицом своего положения в целях получения выгоды</w:t>
      </w:r>
    </w:p>
    <w:p w:rsidR="003C5093" w:rsidRPr="008946F3" w:rsidRDefault="008946F3" w:rsidP="008946F3">
      <w:pPr>
        <w:tabs>
          <w:tab w:val="left" w:pos="44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а</w:t>
      </w:r>
      <w:r w:rsidR="003C5093" w:rsidRPr="00A45166">
        <w:rPr>
          <w:rFonts w:ascii="Times New Roman" w:hAnsi="Times New Roman" w:cs="Times New Roman"/>
        </w:rPr>
        <w:t>) Для себя или для третьих лиц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Только для себя</w:t>
      </w:r>
    </w:p>
    <w:p w:rsidR="00E77D72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Только для себя и своих родственников</w:t>
      </w: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Для связанных сторон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E77D72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C5093" w:rsidRPr="008946F3">
        <w:rPr>
          <w:rFonts w:ascii="Times New Roman" w:hAnsi="Times New Roman" w:cs="Times New Roman"/>
        </w:rPr>
        <w:t xml:space="preserve">. К коррупционным относятся действия, совершенные: </w:t>
      </w: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Физическими лицами только в интересах себя и других физических лиц;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Физическими лицами только в интересах юридических лиц;</w:t>
      </w:r>
    </w:p>
    <w:p w:rsidR="003C5093" w:rsidRPr="008946F3" w:rsidRDefault="008946F3" w:rsidP="008946F3">
      <w:pPr>
        <w:tabs>
          <w:tab w:val="left" w:pos="43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</w:t>
      </w:r>
      <w:r w:rsidR="003C5093" w:rsidRPr="00A45166">
        <w:rPr>
          <w:rFonts w:ascii="Times New Roman" w:hAnsi="Times New Roman" w:cs="Times New Roman"/>
        </w:rPr>
        <w:t>) Физическими лицами, как от своего имени, гак и от имени юридического лица в личных интересах, интересах других физических и юридических лиц.</w:t>
      </w:r>
    </w:p>
    <w:p w:rsidR="003C5093" w:rsidRPr="008946F3" w:rsidRDefault="003C509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4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3C5093" w:rsidRPr="008946F3">
        <w:rPr>
          <w:rFonts w:ascii="Times New Roman" w:hAnsi="Times New Roman" w:cs="Times New Roman"/>
        </w:rPr>
        <w:t>В понятие «противодействие коррупции» деятельность по раскрытию и расследованию коррупционных правонарушений: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а</w:t>
      </w:r>
      <w:r w:rsidR="003C5093" w:rsidRPr="00A45166">
        <w:rPr>
          <w:rFonts w:ascii="Times New Roman" w:hAnsi="Times New Roman" w:cs="Times New Roman"/>
        </w:rPr>
        <w:t>) Включается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Не включается</w:t>
      </w:r>
    </w:p>
    <w:p w:rsidR="003C5093" w:rsidRPr="008946F3" w:rsidRDefault="008946F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Включается только в части надзорных мероприятий</w:t>
      </w:r>
    </w:p>
    <w:p w:rsidR="003C5093" w:rsidRPr="008946F3" w:rsidRDefault="003C509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3C5093" w:rsidRPr="008946F3">
        <w:rPr>
          <w:rFonts w:ascii="Times New Roman" w:hAnsi="Times New Roman" w:cs="Times New Roman"/>
        </w:rPr>
        <w:t>Входит ли в правовую основу противодействия коррупции</w:t>
      </w:r>
      <w:r w:rsidR="00E77D72"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Конституция Российской Федерации: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а</w:t>
      </w:r>
      <w:r w:rsidR="003C5093" w:rsidRPr="00A45166">
        <w:rPr>
          <w:rFonts w:ascii="Times New Roman" w:hAnsi="Times New Roman" w:cs="Times New Roman"/>
        </w:rPr>
        <w:t>) Да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Нет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Входит в части положений о международных договорах России</w:t>
      </w:r>
    </w:p>
    <w:p w:rsidR="003C5093" w:rsidRPr="008946F3" w:rsidRDefault="003C509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4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C5093" w:rsidRPr="008946F3">
        <w:rPr>
          <w:rFonts w:ascii="Times New Roman" w:hAnsi="Times New Roman" w:cs="Times New Roman"/>
        </w:rPr>
        <w:t>. Входят ли в правовую основу противодействия коррупции муниципальные правовые акты: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 xml:space="preserve">а) </w:t>
      </w:r>
      <w:r w:rsidR="003C5093" w:rsidRPr="00A45166">
        <w:rPr>
          <w:rFonts w:ascii="Times New Roman" w:hAnsi="Times New Roman" w:cs="Times New Roman"/>
        </w:rPr>
        <w:t>Да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3C5093" w:rsidRPr="008946F3">
        <w:rPr>
          <w:rFonts w:ascii="Times New Roman" w:hAnsi="Times New Roman" w:cs="Times New Roman"/>
        </w:rPr>
        <w:t>Нет</w:t>
      </w:r>
    </w:p>
    <w:p w:rsidR="003C5093" w:rsidRPr="008946F3" w:rsidRDefault="008946F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3C5093" w:rsidRPr="008946F3">
        <w:rPr>
          <w:rFonts w:ascii="Times New Roman" w:hAnsi="Times New Roman" w:cs="Times New Roman"/>
        </w:rPr>
        <w:t>Входят в случаях, предусмотренных законодательством</w:t>
      </w:r>
    </w:p>
    <w:p w:rsidR="003C5093" w:rsidRPr="008946F3" w:rsidRDefault="003C509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0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C5093" w:rsidRPr="008946F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Противодействие коррупции в РФ основывается, в том числе, на следующем принципе: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3C5093" w:rsidRPr="008946F3">
        <w:rPr>
          <w:rFonts w:ascii="Times New Roman" w:hAnsi="Times New Roman" w:cs="Times New Roman"/>
        </w:rPr>
        <w:t xml:space="preserve"> Приоритет карательных мер к лицам, совершим нарушение</w:t>
      </w:r>
    </w:p>
    <w:p w:rsidR="003C5093" w:rsidRPr="008946F3" w:rsidRDefault="008946F3" w:rsidP="008946F3">
      <w:pPr>
        <w:tabs>
          <w:tab w:val="left" w:pos="50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3C5093" w:rsidRPr="008946F3">
        <w:rPr>
          <w:rFonts w:ascii="Times New Roman" w:hAnsi="Times New Roman" w:cs="Times New Roman"/>
        </w:rPr>
        <w:t xml:space="preserve"> Сотрудничество государства и военных структур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в)</w:t>
      </w:r>
      <w:r w:rsidR="003C5093" w:rsidRPr="00A45166">
        <w:rPr>
          <w:rFonts w:ascii="Times New Roman" w:hAnsi="Times New Roman" w:cs="Times New Roman"/>
        </w:rPr>
        <w:t xml:space="preserve"> Приоритетное применение мер по предупреждению коррупции</w:t>
      </w:r>
    </w:p>
    <w:p w:rsidR="003C5093" w:rsidRPr="008946F3" w:rsidRDefault="003C5093" w:rsidP="008946F3">
      <w:pPr>
        <w:tabs>
          <w:tab w:val="left" w:pos="706"/>
        </w:tabs>
        <w:ind w:right="-280"/>
        <w:rPr>
          <w:rFonts w:ascii="Times New Roman" w:hAnsi="Times New Roman" w:cs="Times New Roman"/>
        </w:rPr>
      </w:pPr>
    </w:p>
    <w:p w:rsidR="003C5093" w:rsidRPr="008946F3" w:rsidRDefault="003C5093" w:rsidP="008946F3">
      <w:pPr>
        <w:tabs>
          <w:tab w:val="left" w:pos="48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666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="003C5093" w:rsidRPr="008946F3">
        <w:rPr>
          <w:rFonts w:ascii="Times New Roman" w:hAnsi="Times New Roman" w:cs="Times New Roman"/>
        </w:rPr>
        <w:t>. Определение основных направлений государственной политики в области противодействия коррупции относится к компетенции: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Правительства Российской Федерации</w:t>
      </w:r>
    </w:p>
    <w:p w:rsidR="003C5093" w:rsidRPr="008946F3" w:rsidRDefault="008946F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</w:t>
      </w:r>
      <w:r w:rsidR="003C5093" w:rsidRPr="00A45166">
        <w:rPr>
          <w:rFonts w:ascii="Times New Roman" w:hAnsi="Times New Roman" w:cs="Times New Roman"/>
        </w:rPr>
        <w:t>) Президента Российской Федерации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Федеральных органов государственной власти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46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3C5093" w:rsidRPr="008946F3">
        <w:rPr>
          <w:rFonts w:ascii="Times New Roman" w:hAnsi="Times New Roman" w:cs="Times New Roman"/>
        </w:rPr>
        <w:t>. Обеспечение разработки и принятия федеральных законов по вопросам противодействия коррупции относится к компетенции:</w:t>
      </w:r>
    </w:p>
    <w:p w:rsidR="003C5093" w:rsidRPr="008946F3" w:rsidRDefault="008946F3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Президента Российской Федерации</w:t>
      </w:r>
    </w:p>
    <w:p w:rsidR="003C5093" w:rsidRPr="008946F3" w:rsidRDefault="008946F3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б</w:t>
      </w:r>
      <w:r w:rsidR="003C5093" w:rsidRPr="00A45166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8946F3" w:rsidP="008946F3">
      <w:pPr>
        <w:tabs>
          <w:tab w:val="left" w:pos="41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Правительства Российской Федерации</w:t>
      </w: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Федеральных органов государственной власти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4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C5093" w:rsidRPr="008946F3">
        <w:rPr>
          <w:rFonts w:ascii="Times New Roman" w:hAnsi="Times New Roman" w:cs="Times New Roman"/>
        </w:rPr>
        <w:t>. Распределение функции между федеральными органами исполнительной власти по вопросам противодействия коррупции относится к компетенции:</w:t>
      </w:r>
    </w:p>
    <w:p w:rsidR="003C5093" w:rsidRPr="008946F3" w:rsidRDefault="0046619A" w:rsidP="008946F3">
      <w:pPr>
        <w:tabs>
          <w:tab w:val="left" w:pos="42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а</w:t>
      </w:r>
      <w:r w:rsidR="003C5093" w:rsidRPr="00E77D72">
        <w:rPr>
          <w:rFonts w:ascii="Times New Roman" w:hAnsi="Times New Roman" w:cs="Times New Roman"/>
        </w:rPr>
        <w:t>) Правительства Российской Федерации</w:t>
      </w:r>
    </w:p>
    <w:p w:rsidR="003C5093" w:rsidRPr="008946F3" w:rsidRDefault="0046619A" w:rsidP="008946F3">
      <w:pPr>
        <w:tabs>
          <w:tab w:val="left" w:pos="41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Президента Российской Федерации</w:t>
      </w:r>
    </w:p>
    <w:p w:rsidR="00E77D72" w:rsidRDefault="0046619A" w:rsidP="008946F3">
      <w:pPr>
        <w:tabs>
          <w:tab w:val="left" w:pos="417"/>
          <w:tab w:val="left" w:pos="343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46619A" w:rsidP="008946F3">
      <w:pPr>
        <w:tabs>
          <w:tab w:val="left" w:pos="417"/>
          <w:tab w:val="left" w:pos="343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Федеральных органов государственной власти</w:t>
      </w:r>
    </w:p>
    <w:p w:rsidR="003C5093" w:rsidRPr="008946F3" w:rsidRDefault="003C5093" w:rsidP="008946F3">
      <w:pPr>
        <w:tabs>
          <w:tab w:val="left" w:pos="417"/>
          <w:tab w:val="left" w:pos="343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4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3C5093" w:rsidRPr="008946F3">
        <w:rPr>
          <w:rFonts w:ascii="Times New Roman" w:hAnsi="Times New Roman" w:cs="Times New Roman"/>
        </w:rPr>
        <w:t>. Координация деятельности органов внутренних дел РФ, органов федеральной службы безопасности, таможенных органов РФ и других правоохранительных органов по борьбе с коррупцией</w:t>
      </w:r>
      <w:r w:rsidR="003C5093" w:rsidRPr="008946F3">
        <w:rPr>
          <w:rFonts w:ascii="Times New Roman" w:hAnsi="Times New Roman" w:cs="Times New Roman"/>
        </w:rPr>
        <w:br/>
        <w:t>относится к компетенции: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Президента Российской Федерации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Генерального прокурора РФ и подчиненных ему прокуроров</w:t>
      </w:r>
      <w:r w:rsidR="003C5093" w:rsidRPr="008946F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Счетной Палаты РФ</w:t>
      </w:r>
    </w:p>
    <w:p w:rsidR="003C5093" w:rsidRPr="008946F3" w:rsidRDefault="003C5093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48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3C5093" w:rsidRPr="008946F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Какая из перечисленных ниже мер является профилактикой коррупции:</w:t>
      </w:r>
    </w:p>
    <w:p w:rsidR="003C5093" w:rsidRPr="008946F3" w:rsidRDefault="0046619A" w:rsidP="008946F3">
      <w:pPr>
        <w:tabs>
          <w:tab w:val="left" w:pos="42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Определение основных направлений государственной политики в области противодействия коррупции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Координации деятельности в области противодействия коррупции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Формирование в обществе нетерпимости к коррупционному поведению</w:t>
      </w:r>
    </w:p>
    <w:p w:rsidR="003C5093" w:rsidRPr="008946F3" w:rsidRDefault="003C5093" w:rsidP="008946F3">
      <w:pPr>
        <w:tabs>
          <w:tab w:val="left" w:pos="412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611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3C5093" w:rsidRPr="008946F3">
        <w:rPr>
          <w:rFonts w:ascii="Times New Roman" w:hAnsi="Times New Roman" w:cs="Times New Roman"/>
        </w:rPr>
        <w:t>. Гражданин, претендующий на замещение должности государственной или муниципальной службы, включенной в перечень, установленный нормативными правовыми актами РФ обязан представлять представителю нанимателя (работодателю) сведения: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О своих доходах, имуществе и о доходах, имуществе супруги (супруга)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О своих доходах, имуществе и обязательствах имущественного характера и о доходах, об имуществе и обязательствах имущественного характера супруги (супруга)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О своих доходах,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</w:r>
    </w:p>
    <w:p w:rsidR="003C5093" w:rsidRPr="008946F3" w:rsidRDefault="003C5093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7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3C5093" w:rsidRPr="008946F3">
        <w:rPr>
          <w:rFonts w:ascii="Times New Roman" w:hAnsi="Times New Roman" w:cs="Times New Roman"/>
        </w:rPr>
        <w:t>. Сведения о доходах, представляемые государственными и муниципальными служащими, относятся к информации: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Конфиденциального характера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Заведомо отнесенной к государственной тайне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Ограниченного доступа</w:t>
      </w:r>
    </w:p>
    <w:p w:rsidR="003C5093" w:rsidRPr="008946F3" w:rsidRDefault="003C5093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826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16</w:t>
      </w:r>
      <w:r w:rsidR="003C5093" w:rsidRPr="008946F3">
        <w:rPr>
          <w:rFonts w:ascii="Times New Roman" w:hAnsi="Times New Roman" w:cs="Times New Roman"/>
        </w:rPr>
        <w:t>. Сведения о доходах государственных и муниципальных служащих предоставляться для опубликования средствам массовой информации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Не могут</w:t>
      </w:r>
    </w:p>
    <w:p w:rsidR="003C5093" w:rsidRPr="008946F3" w:rsidRDefault="0046619A" w:rsidP="008946F3">
      <w:pPr>
        <w:tabs>
          <w:tab w:val="left" w:pos="68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Могут в обычном порядке</w:t>
      </w:r>
    </w:p>
    <w:p w:rsidR="003C5093" w:rsidRPr="008946F3" w:rsidRDefault="0046619A" w:rsidP="008946F3">
      <w:pPr>
        <w:tabs>
          <w:tab w:val="left" w:pos="68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Могут в порядке, определяемом нормативными правовыми актами Российской Федерации</w:t>
      </w:r>
    </w:p>
    <w:p w:rsidR="003C5093" w:rsidRPr="008946F3" w:rsidRDefault="003C5093" w:rsidP="008946F3">
      <w:pPr>
        <w:tabs>
          <w:tab w:val="left" w:pos="687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906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3C5093" w:rsidRPr="008946F3">
        <w:rPr>
          <w:rFonts w:ascii="Times New Roman" w:hAnsi="Times New Roman" w:cs="Times New Roman"/>
        </w:rPr>
        <w:t>. Непредставление гражданином при поступлении на государственную или муниципальную службу представителю нанимателя (работодателю) сведений о своих доходах является основанием для: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Передачи документов в суд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б</w:t>
      </w:r>
      <w:r w:rsidR="003C5093" w:rsidRPr="00E77D72">
        <w:rPr>
          <w:rFonts w:ascii="Times New Roman" w:hAnsi="Times New Roman" w:cs="Times New Roman"/>
        </w:rPr>
        <w:t>) Отказа в приеме указанного гражданина на государственную или муниципальную службу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Вынесения предупреждения</w:t>
      </w:r>
      <w:r w:rsidR="003C5093" w:rsidRPr="008946F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Наложения штрафа</w:t>
      </w:r>
    </w:p>
    <w:p w:rsidR="003C5093" w:rsidRPr="008946F3" w:rsidRDefault="003C5093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</w:p>
    <w:p w:rsidR="003C5093" w:rsidRPr="008946F3" w:rsidRDefault="003C5093" w:rsidP="008946F3">
      <w:pPr>
        <w:tabs>
          <w:tab w:val="left" w:pos="886"/>
        </w:tabs>
        <w:ind w:right="-280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1</w:t>
      </w:r>
      <w:r w:rsidR="0046619A">
        <w:rPr>
          <w:rFonts w:ascii="Times New Roman" w:hAnsi="Times New Roman" w:cs="Times New Roman"/>
        </w:rPr>
        <w:t>8</w:t>
      </w:r>
      <w:r w:rsidRPr="008946F3">
        <w:rPr>
          <w:rFonts w:ascii="Times New Roman" w:hAnsi="Times New Roman" w:cs="Times New Roman"/>
        </w:rPr>
        <w:t>. Под конфликтом интересов на государственной или муниципальной службе в Законе о противодействии коррупции понимается:</w:t>
      </w:r>
    </w:p>
    <w:p w:rsidR="003C5093" w:rsidRPr="008946F3" w:rsidRDefault="0046619A" w:rsidP="008946F3">
      <w:pPr>
        <w:tabs>
          <w:tab w:val="left" w:pos="70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Ситуация, при которой может возникнуть противоречие между личной заинтересованностью чиновников и законными интересами государства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 xml:space="preserve">) Ситуация, при которой безусловно возникает противоречие между личной заинтересованностью чиновника и </w:t>
      </w:r>
      <w:proofErr w:type="gramStart"/>
      <w:r w:rsidR="003C5093" w:rsidRPr="008946F3">
        <w:rPr>
          <w:rFonts w:ascii="Times New Roman" w:hAnsi="Times New Roman" w:cs="Times New Roman"/>
        </w:rPr>
        <w:t>правами</w:t>
      </w:r>
      <w:proofErr w:type="gramEnd"/>
      <w:r w:rsidR="003C5093" w:rsidRPr="008946F3">
        <w:rPr>
          <w:rFonts w:ascii="Times New Roman" w:hAnsi="Times New Roman" w:cs="Times New Roman"/>
        </w:rPr>
        <w:t xml:space="preserve"> и законными интересами общества или государства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Ситуация, при которой возникает или может возникнуть противоречие между личной заинтересованностью служащего и правами и законными интересами граждан, организаций, общества</w:t>
      </w:r>
      <w:r w:rsidRPr="00E77D72">
        <w:rPr>
          <w:rFonts w:ascii="Times New Roman" w:hAnsi="Times New Roman" w:cs="Times New Roman"/>
        </w:rPr>
        <w:t xml:space="preserve"> </w:t>
      </w:r>
      <w:r w:rsidR="003C5093" w:rsidRPr="00E77D72">
        <w:rPr>
          <w:rFonts w:ascii="Times New Roman" w:hAnsi="Times New Roman" w:cs="Times New Roman"/>
        </w:rPr>
        <w:t>или государства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53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3C5093" w:rsidRPr="008946F3">
        <w:rPr>
          <w:rFonts w:ascii="Times New Roman" w:hAnsi="Times New Roman" w:cs="Times New Roman"/>
        </w:rPr>
        <w:t>. В соответствии с законом «О противодействии коррупции», законность, а также признание, обеспечение и защита основных прав и свобод человека и гражданина относится: (ст. 3)</w:t>
      </w:r>
    </w:p>
    <w:p w:rsidR="003C5093" w:rsidRPr="008946F3" w:rsidRDefault="0046619A" w:rsidP="008946F3">
      <w:pPr>
        <w:tabs>
          <w:tab w:val="left" w:pos="326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а</w:t>
      </w:r>
      <w:r w:rsidR="003C5093" w:rsidRPr="00E77D72">
        <w:rPr>
          <w:rFonts w:ascii="Times New Roman" w:hAnsi="Times New Roman" w:cs="Times New Roman"/>
        </w:rPr>
        <w:t>) К основным принципам противодействия коррупции</w:t>
      </w:r>
    </w:p>
    <w:p w:rsidR="003C5093" w:rsidRPr="008946F3" w:rsidRDefault="0046619A" w:rsidP="008946F3">
      <w:pPr>
        <w:tabs>
          <w:tab w:val="left" w:pos="320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К основным мерам по профилактике коррупции</w:t>
      </w:r>
    </w:p>
    <w:p w:rsidR="003C5093" w:rsidRPr="008946F3" w:rsidRDefault="0046619A" w:rsidP="008946F3">
      <w:pPr>
        <w:tabs>
          <w:tab w:val="left" w:pos="320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К основным направлениям деятельности государственных органов по повышению эффективности противодействия коррупции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46619A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3C5093" w:rsidRPr="008946F3">
        <w:rPr>
          <w:rFonts w:ascii="Times New Roman" w:hAnsi="Times New Roman" w:cs="Times New Roman"/>
        </w:rPr>
        <w:t>. В соответствии с законом «О противодействии коррупции», к основным мерам по профилактике коррупции относятся: (ст. 6)</w:t>
      </w:r>
    </w:p>
    <w:p w:rsidR="003C5093" w:rsidRPr="008946F3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Неотвратимость ответственности за совершение коррупционных правонарушений</w:t>
      </w:r>
    </w:p>
    <w:p w:rsidR="00E77D72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Обеспечение независимости средств массовой информации</w:t>
      </w:r>
    </w:p>
    <w:p w:rsidR="003C5093" w:rsidRPr="008946F3" w:rsidRDefault="0046619A" w:rsidP="008946F3">
      <w:pPr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Антикоррупционная экспертиза правовых актов и их проектов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64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3C5093" w:rsidRPr="008946F3">
        <w:rPr>
          <w:rFonts w:ascii="Times New Roman" w:hAnsi="Times New Roman" w:cs="Times New Roman"/>
        </w:rPr>
        <w:t>. В соответствии с законом «О противодействии коррупции», к основным принципам противодействия коррупции относятся: (ст. 3)</w:t>
      </w:r>
    </w:p>
    <w:p w:rsidR="003C5093" w:rsidRPr="008946F3" w:rsidRDefault="0046619A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а</w:t>
      </w:r>
      <w:r w:rsidR="003C5093" w:rsidRPr="00E77D72">
        <w:rPr>
          <w:rFonts w:ascii="Times New Roman" w:hAnsi="Times New Roman" w:cs="Times New Roman"/>
        </w:rPr>
        <w:t>) Публичность и открытость деятельности государственных органов и органов местного самоуправления</w:t>
      </w:r>
    </w:p>
    <w:p w:rsidR="003C5093" w:rsidRPr="008946F3" w:rsidRDefault="0046619A" w:rsidP="008946F3">
      <w:pPr>
        <w:tabs>
          <w:tab w:val="left" w:pos="420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Координация деятельности по профилактике коррупции и борьбе с ней</w:t>
      </w:r>
    </w:p>
    <w:p w:rsidR="003C5093" w:rsidRPr="008946F3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Усиление контроля за решением вопросов, содержащихся в обращениях граждан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6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3C5093" w:rsidRPr="008946F3">
        <w:rPr>
          <w:rFonts w:ascii="Times New Roman" w:hAnsi="Times New Roman" w:cs="Times New Roman"/>
        </w:rPr>
        <w:t>. По законодательству РФ предусмотрена ли ответственность за нарушение закона «О коррупции» для юридических лиц?</w:t>
      </w:r>
    </w:p>
    <w:p w:rsidR="003C5093" w:rsidRPr="008946F3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Предусмотрена только для физических лиц</w:t>
      </w:r>
    </w:p>
    <w:p w:rsidR="003C5093" w:rsidRPr="008946F3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Предусмотрена, но в случае если от имени юридического лица выступает физическое лицо, являющееся государственным</w:t>
      </w:r>
      <w:r w:rsidR="00E26072" w:rsidRPr="008946F3"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служащим</w:t>
      </w:r>
    </w:p>
    <w:p w:rsidR="00E77D72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Предусмотрена в соответствии с законодательством РФ</w:t>
      </w:r>
    </w:p>
    <w:p w:rsidR="003C5093" w:rsidRPr="008946F3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г</w:t>
      </w:r>
      <w:r w:rsidR="003C5093" w:rsidRPr="008946F3">
        <w:rPr>
          <w:rFonts w:ascii="Times New Roman" w:hAnsi="Times New Roman" w:cs="Times New Roman"/>
        </w:rPr>
        <w:t>) Не предусмотрена</w:t>
      </w:r>
    </w:p>
    <w:p w:rsidR="003C5093" w:rsidRPr="008946F3" w:rsidRDefault="003C5093" w:rsidP="008946F3">
      <w:pPr>
        <w:rPr>
          <w:rFonts w:ascii="Times New Roman" w:hAnsi="Times New Roman" w:cs="Times New Roman"/>
          <w:b/>
        </w:rPr>
      </w:pPr>
    </w:p>
    <w:p w:rsidR="003C5093" w:rsidRPr="008946F3" w:rsidRDefault="0046619A" w:rsidP="008946F3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="003C5093" w:rsidRPr="008946F3">
        <w:rPr>
          <w:rFonts w:ascii="Times New Roman" w:hAnsi="Times New Roman" w:cs="Times New Roman"/>
        </w:rPr>
        <w:t>. В настоящее время основными нормативно-правовыми актами по противодействию коррупции в Российской Федерации являются:</w:t>
      </w:r>
    </w:p>
    <w:p w:rsidR="003C5093" w:rsidRPr="00E77D72" w:rsidRDefault="003C5093" w:rsidP="003C5093">
      <w:pPr>
        <w:jc w:val="both"/>
        <w:rPr>
          <w:rFonts w:ascii="Times New Roman" w:hAnsi="Times New Roman" w:cs="Times New Roman"/>
          <w:color w:val="auto"/>
        </w:rPr>
      </w:pPr>
      <w:r w:rsidRPr="00E77D72">
        <w:rPr>
          <w:rFonts w:ascii="Times New Roman" w:hAnsi="Times New Roman" w:cs="Times New Roman"/>
          <w:color w:val="auto"/>
        </w:rPr>
        <w:t>а) К</w:t>
      </w:r>
      <w:r w:rsidR="00E77D72">
        <w:rPr>
          <w:rFonts w:ascii="Times New Roman" w:hAnsi="Times New Roman" w:cs="Times New Roman"/>
          <w:color w:val="auto"/>
        </w:rPr>
        <w:t>онституция Российской Федерации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б) Постановление Правительства Российской Федерации от 05.03.2009 № 196 «Об утверждении методики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</w:t>
      </w:r>
      <w:r w:rsidR="00E77D72">
        <w:rPr>
          <w:rFonts w:ascii="Times New Roman" w:hAnsi="Times New Roman" w:cs="Times New Roman"/>
          <w:sz w:val="24"/>
          <w:szCs w:val="24"/>
        </w:rPr>
        <w:t>»</w:t>
      </w:r>
    </w:p>
    <w:p w:rsidR="003C5093" w:rsidRPr="008946F3" w:rsidRDefault="003C5093" w:rsidP="003C5093">
      <w:pPr>
        <w:jc w:val="both"/>
        <w:rPr>
          <w:rFonts w:ascii="Times New Roman" w:hAnsi="Times New Roman" w:cs="Times New Roman"/>
        </w:rPr>
      </w:pPr>
    </w:p>
    <w:p w:rsidR="003C5093" w:rsidRPr="008946F3" w:rsidRDefault="0046619A" w:rsidP="003C509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3C5093" w:rsidRPr="008946F3">
        <w:rPr>
          <w:rFonts w:ascii="Times New Roman" w:hAnsi="Times New Roman" w:cs="Times New Roman"/>
        </w:rPr>
        <w:t xml:space="preserve">. Основными принципами противодействия коррупции являются: 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а) приоритетное применение мер по предупреждению коррупции</w:t>
      </w:r>
    </w:p>
    <w:p w:rsidR="003C5093" w:rsidRPr="008946F3" w:rsidRDefault="00AF24FA" w:rsidP="003C5093">
      <w:pPr>
        <w:jc w:val="both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б</w:t>
      </w:r>
      <w:r w:rsidR="00E77D72">
        <w:rPr>
          <w:rFonts w:ascii="Times New Roman" w:hAnsi="Times New Roman" w:cs="Times New Roman"/>
        </w:rPr>
        <w:t>) законность</w:t>
      </w:r>
    </w:p>
    <w:p w:rsidR="003C5093" w:rsidRPr="008946F3" w:rsidRDefault="00AF24FA" w:rsidP="003C5093">
      <w:pPr>
        <w:jc w:val="both"/>
        <w:rPr>
          <w:rFonts w:ascii="Times New Roman" w:hAnsi="Times New Roman" w:cs="Times New Roman"/>
          <w:iCs/>
        </w:rPr>
      </w:pPr>
      <w:r w:rsidRPr="008946F3"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 xml:space="preserve">) </w:t>
      </w:r>
      <w:r w:rsidR="003C5093" w:rsidRPr="008946F3">
        <w:rPr>
          <w:rFonts w:ascii="Times New Roman" w:hAnsi="Times New Roman" w:cs="Times New Roman"/>
          <w:iCs/>
        </w:rPr>
        <w:t>сотрудничество государства с институтами гражданского общества, международными организациями и физическими лицами</w:t>
      </w:r>
    </w:p>
    <w:p w:rsidR="003C5093" w:rsidRPr="00E77D72" w:rsidRDefault="00AF24F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iCs/>
          <w:sz w:val="24"/>
          <w:szCs w:val="24"/>
        </w:rPr>
        <w:t>г</w:t>
      </w:r>
      <w:r w:rsidR="003C5093" w:rsidRPr="00E77D72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E77D72">
        <w:rPr>
          <w:rFonts w:ascii="Times New Roman" w:hAnsi="Times New Roman" w:cs="Times New Roman"/>
          <w:sz w:val="24"/>
          <w:szCs w:val="24"/>
        </w:rPr>
        <w:t>все перечисленное</w:t>
      </w:r>
    </w:p>
    <w:p w:rsidR="003C5093" w:rsidRPr="00E77D72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3C5093" w:rsidRPr="008946F3">
        <w:rPr>
          <w:rFonts w:ascii="Times New Roman" w:hAnsi="Times New Roman" w:cs="Times New Roman"/>
          <w:sz w:val="24"/>
          <w:szCs w:val="24"/>
        </w:rPr>
        <w:t>.</w:t>
      </w:r>
      <w:r w:rsidR="003C5093" w:rsidRPr="008946F3">
        <w:rPr>
          <w:rFonts w:ascii="Times New Roman" w:hAnsi="Times New Roman" w:cs="Times New Roman"/>
          <w:iCs/>
          <w:sz w:val="24"/>
          <w:szCs w:val="24"/>
        </w:rPr>
        <w:t xml:space="preserve"> Уведомление об обращениях в целях склонения к совершению коррупционных правонарушений является</w:t>
      </w:r>
      <w:r w:rsidR="003C5093" w:rsidRPr="008946F3">
        <w:rPr>
          <w:rFonts w:ascii="Times New Roman" w:hAnsi="Times New Roman" w:cs="Times New Roman"/>
          <w:sz w:val="24"/>
          <w:szCs w:val="24"/>
        </w:rPr>
        <w:t>:</w:t>
      </w:r>
    </w:p>
    <w:p w:rsidR="003C5093" w:rsidRPr="008946F3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 xml:space="preserve">а) субъективным </w:t>
      </w:r>
      <w:r w:rsidR="00E77D72">
        <w:rPr>
          <w:rFonts w:ascii="Times New Roman" w:hAnsi="Times New Roman" w:cs="Times New Roman"/>
          <w:sz w:val="24"/>
          <w:szCs w:val="24"/>
        </w:rPr>
        <w:t>правом служащих</w:t>
      </w:r>
    </w:p>
    <w:p w:rsidR="003C5093" w:rsidRPr="00E77D72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sz w:val="24"/>
          <w:szCs w:val="24"/>
        </w:rPr>
        <w:t xml:space="preserve">б) юридической обязанностью </w:t>
      </w:r>
      <w:r w:rsidR="00E77D72">
        <w:rPr>
          <w:rFonts w:ascii="Times New Roman" w:hAnsi="Times New Roman" w:cs="Times New Roman"/>
          <w:sz w:val="24"/>
          <w:szCs w:val="24"/>
        </w:rPr>
        <w:t>служащих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 добров</w:t>
      </w:r>
      <w:r w:rsidR="00E77D72">
        <w:rPr>
          <w:rFonts w:ascii="Times New Roman" w:hAnsi="Times New Roman" w:cs="Times New Roman"/>
          <w:sz w:val="24"/>
          <w:szCs w:val="24"/>
        </w:rPr>
        <w:t>ольным волеизъявлением служащих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3C5093" w:rsidRPr="008946F3">
        <w:rPr>
          <w:rFonts w:ascii="Times New Roman" w:hAnsi="Times New Roman" w:cs="Times New Roman"/>
        </w:rPr>
        <w:t>. Утрата гражданским служащим доверия является основанием для:</w:t>
      </w:r>
    </w:p>
    <w:p w:rsidR="003C5093" w:rsidRPr="008946F3" w:rsidRDefault="003C5093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а) изменения существенн</w:t>
      </w:r>
      <w:r w:rsidR="00E77D72">
        <w:rPr>
          <w:rFonts w:ascii="Times New Roman" w:hAnsi="Times New Roman" w:cs="Times New Roman"/>
        </w:rPr>
        <w:t>ых условий служебного контракта</w:t>
      </w:r>
    </w:p>
    <w:p w:rsidR="003C5093" w:rsidRPr="008946F3" w:rsidRDefault="003C5093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б) отстранения от замещаем</w:t>
      </w:r>
      <w:r w:rsidR="00E77D72">
        <w:rPr>
          <w:rFonts w:ascii="Times New Roman" w:hAnsi="Times New Roman" w:cs="Times New Roman"/>
        </w:rPr>
        <w:t>ой должности гражданской службы</w:t>
      </w:r>
    </w:p>
    <w:p w:rsidR="003C5093" w:rsidRPr="008946F3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 наложения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3C5093" w:rsidRPr="00E77D72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sz w:val="24"/>
          <w:szCs w:val="24"/>
        </w:rPr>
        <w:t xml:space="preserve">г) </w:t>
      </w:r>
      <w:r w:rsidR="00E77D72">
        <w:rPr>
          <w:rFonts w:ascii="Times New Roman" w:hAnsi="Times New Roman" w:cs="Times New Roman"/>
          <w:sz w:val="24"/>
          <w:szCs w:val="24"/>
        </w:rPr>
        <w:t>увольнения с гражданской службы</w:t>
      </w:r>
    </w:p>
    <w:p w:rsidR="003C5093" w:rsidRPr="008946F3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д</w:t>
      </w:r>
      <w:r w:rsidR="00E77D72">
        <w:rPr>
          <w:rFonts w:ascii="Times New Roman" w:hAnsi="Times New Roman" w:cs="Times New Roman"/>
          <w:sz w:val="24"/>
          <w:szCs w:val="24"/>
        </w:rPr>
        <w:t>) проведения служебной проверки</w:t>
      </w:r>
    </w:p>
    <w:p w:rsidR="003C5093" w:rsidRPr="008946F3" w:rsidRDefault="003C5093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C5093" w:rsidRPr="008946F3" w:rsidRDefault="0046619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3C5093" w:rsidRPr="008946F3">
        <w:rPr>
          <w:rFonts w:ascii="Times New Roman" w:hAnsi="Times New Roman" w:cs="Times New Roman"/>
          <w:sz w:val="24"/>
          <w:szCs w:val="24"/>
        </w:rPr>
        <w:t>. Субъектами юридической ответственности за коррупционные правонарушения могут быть: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а) юридические лица;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б</w:t>
      </w:r>
      <w:r w:rsidR="00E77D72">
        <w:rPr>
          <w:rFonts w:ascii="Times New Roman" w:hAnsi="Times New Roman" w:cs="Times New Roman"/>
          <w:sz w:val="24"/>
          <w:szCs w:val="24"/>
        </w:rPr>
        <w:t>) граждане Российской Федерации</w:t>
      </w:r>
    </w:p>
    <w:p w:rsidR="003C5093" w:rsidRPr="008946F3" w:rsidRDefault="00E77D72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иностранные граждане</w:t>
      </w:r>
    </w:p>
    <w:p w:rsidR="003C5093" w:rsidRPr="008946F3" w:rsidRDefault="00E77D72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лица без гражданства</w:t>
      </w:r>
    </w:p>
    <w:p w:rsidR="003C5093" w:rsidRPr="00E77D72" w:rsidRDefault="00E77D72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все вышеперечисленное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3C5093" w:rsidRPr="008946F3">
        <w:rPr>
          <w:rFonts w:ascii="Times New Roman" w:hAnsi="Times New Roman" w:cs="Times New Roman"/>
          <w:sz w:val="24"/>
          <w:szCs w:val="24"/>
        </w:rPr>
        <w:t>. В соответствии с Федеральным законом "О противодействии коррупции" государственный или муниципальный служащий обязан в письменной форме уведомить о возникшем конфликте интересов или о возможности его возникновения: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а) близких родственников, круг которых установле</w:t>
      </w:r>
      <w:r w:rsidR="004F0BF8">
        <w:rPr>
          <w:rFonts w:ascii="Times New Roman" w:hAnsi="Times New Roman" w:cs="Times New Roman"/>
          <w:sz w:val="24"/>
          <w:szCs w:val="24"/>
        </w:rPr>
        <w:t>н действующим законодательством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 xml:space="preserve">б) органы прокуратуры Российской </w:t>
      </w:r>
      <w:r w:rsidR="004F0BF8">
        <w:rPr>
          <w:rFonts w:ascii="Times New Roman" w:hAnsi="Times New Roman" w:cs="Times New Roman"/>
          <w:sz w:val="24"/>
          <w:szCs w:val="24"/>
        </w:rPr>
        <w:t>Федерации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</w:t>
      </w:r>
      <w:r w:rsidR="004F0BF8">
        <w:rPr>
          <w:rFonts w:ascii="Times New Roman" w:hAnsi="Times New Roman" w:cs="Times New Roman"/>
          <w:sz w:val="24"/>
          <w:szCs w:val="24"/>
        </w:rPr>
        <w:t xml:space="preserve"> территориальные органы полиции</w:t>
      </w:r>
    </w:p>
    <w:p w:rsidR="003C5093" w:rsidRPr="00E77D72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sz w:val="24"/>
          <w:szCs w:val="24"/>
        </w:rPr>
        <w:t>г) свое</w:t>
      </w:r>
      <w:r w:rsidR="004F0BF8">
        <w:rPr>
          <w:rFonts w:ascii="Times New Roman" w:hAnsi="Times New Roman" w:cs="Times New Roman"/>
          <w:sz w:val="24"/>
          <w:szCs w:val="24"/>
        </w:rPr>
        <w:t>го непосредственного начальника</w:t>
      </w:r>
    </w:p>
    <w:p w:rsidR="003C5093" w:rsidRPr="008946F3" w:rsidRDefault="004F0BF8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представителя нанимателя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3C5093" w:rsidRPr="008946F3">
        <w:rPr>
          <w:rFonts w:ascii="Times New Roman" w:hAnsi="Times New Roman" w:cs="Times New Roman"/>
          <w:sz w:val="24"/>
          <w:szCs w:val="24"/>
        </w:rPr>
        <w:t>. Антикоррупционный мониторинг представляет собой:</w:t>
      </w:r>
    </w:p>
    <w:p w:rsidR="003C5093" w:rsidRPr="004F0BF8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F0BF8">
        <w:rPr>
          <w:rFonts w:ascii="Times New Roman" w:hAnsi="Times New Roman" w:cs="Times New Roman"/>
          <w:sz w:val="24"/>
          <w:szCs w:val="24"/>
        </w:rPr>
        <w:t xml:space="preserve">а) оценку и наблюдение </w:t>
      </w:r>
      <w:proofErr w:type="spellStart"/>
      <w:r w:rsidRPr="004F0BF8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F0BF8">
        <w:rPr>
          <w:rFonts w:ascii="Times New Roman" w:hAnsi="Times New Roman" w:cs="Times New Roman"/>
          <w:sz w:val="24"/>
          <w:szCs w:val="24"/>
        </w:rPr>
        <w:t xml:space="preserve"> факторов, мер реализ</w:t>
      </w:r>
      <w:r w:rsidR="00A45166" w:rsidRPr="004F0BF8">
        <w:rPr>
          <w:rFonts w:ascii="Times New Roman" w:hAnsi="Times New Roman" w:cs="Times New Roman"/>
          <w:sz w:val="24"/>
          <w:szCs w:val="24"/>
        </w:rPr>
        <w:t>ации антикоррупционной политики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lastRenderedPageBreak/>
        <w:t>б) способ формирова</w:t>
      </w:r>
      <w:r w:rsidR="00A45166">
        <w:rPr>
          <w:rFonts w:ascii="Times New Roman" w:hAnsi="Times New Roman" w:cs="Times New Roman"/>
          <w:sz w:val="24"/>
          <w:szCs w:val="24"/>
        </w:rPr>
        <w:t>ния антикоррупционного сознания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 форму реализации принципа законности в деятельнос</w:t>
      </w:r>
      <w:r w:rsidR="00A45166">
        <w:rPr>
          <w:rFonts w:ascii="Times New Roman" w:hAnsi="Times New Roman" w:cs="Times New Roman"/>
          <w:sz w:val="24"/>
          <w:szCs w:val="24"/>
        </w:rPr>
        <w:t>ти по противодействию коррупции</w:t>
      </w:r>
    </w:p>
    <w:p w:rsidR="00DE3E1C" w:rsidRPr="008946F3" w:rsidRDefault="00DE3E1C">
      <w:pPr>
        <w:rPr>
          <w:rFonts w:ascii="Times New Roman" w:hAnsi="Times New Roman" w:cs="Times New Roman"/>
        </w:rPr>
      </w:pP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3C5093" w:rsidRPr="0046619A">
        <w:rPr>
          <w:rFonts w:ascii="Times New Roman" w:hAnsi="Times New Roman" w:cs="Times New Roman"/>
          <w:sz w:val="24"/>
          <w:szCs w:val="24"/>
        </w:rPr>
        <w:t>Федеральный закон «О противодействии коррупции» принят:</w:t>
      </w: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C5093" w:rsidRPr="0046619A">
        <w:rPr>
          <w:rFonts w:ascii="Times New Roman" w:hAnsi="Times New Roman" w:cs="Times New Roman"/>
          <w:sz w:val="24"/>
          <w:szCs w:val="24"/>
        </w:rPr>
        <w:t>В 2005</w:t>
      </w: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C5093" w:rsidRPr="0046619A">
        <w:rPr>
          <w:rFonts w:ascii="Times New Roman" w:hAnsi="Times New Roman" w:cs="Times New Roman"/>
          <w:sz w:val="24"/>
          <w:szCs w:val="24"/>
        </w:rPr>
        <w:t>В 2006</w:t>
      </w: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C5093" w:rsidRPr="0046619A">
        <w:rPr>
          <w:rFonts w:ascii="Times New Roman" w:hAnsi="Times New Roman" w:cs="Times New Roman"/>
          <w:sz w:val="24"/>
          <w:szCs w:val="24"/>
        </w:rPr>
        <w:t>В 2007</w:t>
      </w:r>
    </w:p>
    <w:p w:rsidR="00A45166" w:rsidRPr="004F0BF8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F0BF8">
        <w:rPr>
          <w:rFonts w:ascii="Times New Roman" w:hAnsi="Times New Roman" w:cs="Times New Roman"/>
          <w:sz w:val="24"/>
          <w:szCs w:val="24"/>
        </w:rPr>
        <w:t xml:space="preserve">г) </w:t>
      </w:r>
      <w:r w:rsidR="003C5093" w:rsidRPr="004F0BF8">
        <w:rPr>
          <w:rFonts w:ascii="Times New Roman" w:hAnsi="Times New Roman" w:cs="Times New Roman"/>
          <w:sz w:val="24"/>
          <w:szCs w:val="24"/>
        </w:rPr>
        <w:t>В 2008</w:t>
      </w:r>
    </w:p>
    <w:p w:rsidR="00A45166" w:rsidRPr="004F0BF8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Default="003C5093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A451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 к тесту по дисциплине «Антикоррупционное мировоззрение»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б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E77D72">
        <w:rPr>
          <w:rFonts w:ascii="Times New Roman" w:hAnsi="Times New Roman" w:cs="Times New Roman"/>
          <w:sz w:val="24"/>
          <w:szCs w:val="24"/>
        </w:rPr>
        <w:t>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б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г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б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г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д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г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4F0BF8">
        <w:rPr>
          <w:rFonts w:ascii="Times New Roman" w:hAnsi="Times New Roman" w:cs="Times New Roman"/>
          <w:sz w:val="24"/>
          <w:szCs w:val="24"/>
        </w:rPr>
        <w:t>а</w:t>
      </w:r>
    </w:p>
    <w:p w:rsidR="004F0BF8" w:rsidRDefault="004F0BF8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г</w:t>
      </w:r>
    </w:p>
    <w:p w:rsidR="004F0BF8" w:rsidRPr="0046619A" w:rsidRDefault="004F0BF8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4F0BF8" w:rsidRPr="0046619A" w:rsidSect="00CC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926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AD0203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32427FC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4C77FC8"/>
    <w:multiLevelType w:val="hybridMultilevel"/>
    <w:tmpl w:val="70CCA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26361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2612EE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4007716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A929EB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B3A3E9C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BC556A7"/>
    <w:multiLevelType w:val="singleLevel"/>
    <w:tmpl w:val="E746E644"/>
    <w:lvl w:ilvl="0">
      <w:start w:val="1"/>
      <w:numFmt w:val="upp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0A0174A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C70521"/>
    <w:multiLevelType w:val="singleLevel"/>
    <w:tmpl w:val="8BD4DCEA"/>
    <w:lvl w:ilvl="0">
      <w:start w:val="1"/>
      <w:numFmt w:val="upperLetter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3FB54A3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405661B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4986863"/>
    <w:multiLevelType w:val="singleLevel"/>
    <w:tmpl w:val="F5FC54E4"/>
    <w:lvl w:ilvl="0">
      <w:start w:val="1"/>
      <w:numFmt w:val="upperLetter"/>
      <w:lvlText w:val="%1)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A0B7D7F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AA458BE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EA62756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2C83B77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35132D2"/>
    <w:multiLevelType w:val="singleLevel"/>
    <w:tmpl w:val="CD54BE92"/>
    <w:lvl w:ilvl="0">
      <w:start w:val="1"/>
      <w:numFmt w:val="upperLetter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F581CFD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04110DE"/>
    <w:multiLevelType w:val="singleLevel"/>
    <w:tmpl w:val="E746E644"/>
    <w:lvl w:ilvl="0">
      <w:start w:val="1"/>
      <w:numFmt w:val="upp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1F85BDA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4A91570"/>
    <w:multiLevelType w:val="singleLevel"/>
    <w:tmpl w:val="34AC1DF6"/>
    <w:lvl w:ilvl="0">
      <w:start w:val="2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6763E29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67C29D6"/>
    <w:multiLevelType w:val="singleLevel"/>
    <w:tmpl w:val="8BD4DCEA"/>
    <w:lvl w:ilvl="0">
      <w:start w:val="1"/>
      <w:numFmt w:val="upperLetter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82C5B56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A4670E6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B5C2DCE"/>
    <w:multiLevelType w:val="singleLevel"/>
    <w:tmpl w:val="333CE964"/>
    <w:lvl w:ilvl="0">
      <w:start w:val="1"/>
      <w:numFmt w:val="upp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0130BAE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26B01BF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EE0C3F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691072B"/>
    <w:multiLevelType w:val="singleLevel"/>
    <w:tmpl w:val="333CE964"/>
    <w:lvl w:ilvl="0">
      <w:start w:val="1"/>
      <w:numFmt w:val="upp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6D075DD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6EB16B1"/>
    <w:multiLevelType w:val="singleLevel"/>
    <w:tmpl w:val="E746E644"/>
    <w:lvl w:ilvl="0">
      <w:start w:val="1"/>
      <w:numFmt w:val="upp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723732E"/>
    <w:multiLevelType w:val="singleLevel"/>
    <w:tmpl w:val="E0EC39E6"/>
    <w:lvl w:ilvl="0">
      <w:start w:val="1"/>
      <w:numFmt w:val="upperLetter"/>
      <w:lvlText w:val="%1)"/>
      <w:legacy w:legacy="1" w:legacySpace="0" w:legacyIndent="37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A9063AA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AEA629E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0652B1B"/>
    <w:multiLevelType w:val="singleLevel"/>
    <w:tmpl w:val="333CE964"/>
    <w:lvl w:ilvl="0">
      <w:start w:val="1"/>
      <w:numFmt w:val="upp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0F40FF0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2D46D70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60168C5"/>
    <w:multiLevelType w:val="singleLevel"/>
    <w:tmpl w:val="C6040316"/>
    <w:lvl w:ilvl="0">
      <w:start w:val="1"/>
      <w:numFmt w:val="upperLetter"/>
      <w:lvlText w:val="%1)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9A87889"/>
    <w:multiLevelType w:val="singleLevel"/>
    <w:tmpl w:val="C6040316"/>
    <w:lvl w:ilvl="0">
      <w:start w:val="1"/>
      <w:numFmt w:val="upperLetter"/>
      <w:lvlText w:val="%1)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A6A7B54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B3F780E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BD6176B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E060849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ED50325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44"/>
  </w:num>
  <w:num w:numId="2">
    <w:abstractNumId w:val="28"/>
  </w:num>
  <w:num w:numId="3">
    <w:abstractNumId w:val="29"/>
  </w:num>
  <w:num w:numId="4">
    <w:abstractNumId w:val="17"/>
  </w:num>
  <w:num w:numId="5">
    <w:abstractNumId w:val="35"/>
  </w:num>
  <w:num w:numId="6">
    <w:abstractNumId w:val="12"/>
  </w:num>
  <w:num w:numId="7">
    <w:abstractNumId w:val="45"/>
  </w:num>
  <w:num w:numId="8">
    <w:abstractNumId w:val="31"/>
  </w:num>
  <w:num w:numId="9">
    <w:abstractNumId w:val="2"/>
  </w:num>
  <w:num w:numId="10">
    <w:abstractNumId w:val="20"/>
  </w:num>
  <w:num w:numId="11">
    <w:abstractNumId w:val="37"/>
  </w:num>
  <w:num w:numId="12">
    <w:abstractNumId w:val="36"/>
  </w:num>
  <w:num w:numId="13">
    <w:abstractNumId w:val="26"/>
  </w:num>
  <w:num w:numId="14">
    <w:abstractNumId w:val="39"/>
  </w:num>
  <w:num w:numId="15">
    <w:abstractNumId w:val="23"/>
  </w:num>
  <w:num w:numId="16">
    <w:abstractNumId w:val="40"/>
  </w:num>
  <w:num w:numId="17">
    <w:abstractNumId w:val="6"/>
  </w:num>
  <w:num w:numId="18">
    <w:abstractNumId w:val="32"/>
  </w:num>
  <w:num w:numId="19">
    <w:abstractNumId w:val="33"/>
  </w:num>
  <w:num w:numId="20">
    <w:abstractNumId w:val="0"/>
  </w:num>
  <w:num w:numId="21">
    <w:abstractNumId w:val="24"/>
  </w:num>
  <w:num w:numId="22">
    <w:abstractNumId w:val="8"/>
  </w:num>
  <w:num w:numId="23">
    <w:abstractNumId w:val="43"/>
  </w:num>
  <w:num w:numId="24">
    <w:abstractNumId w:val="22"/>
  </w:num>
  <w:num w:numId="25">
    <w:abstractNumId w:val="34"/>
  </w:num>
  <w:num w:numId="26">
    <w:abstractNumId w:val="9"/>
  </w:num>
  <w:num w:numId="27">
    <w:abstractNumId w:val="15"/>
  </w:num>
  <w:num w:numId="28">
    <w:abstractNumId w:val="4"/>
  </w:num>
  <w:num w:numId="29">
    <w:abstractNumId w:val="16"/>
  </w:num>
  <w:num w:numId="30">
    <w:abstractNumId w:val="10"/>
  </w:num>
  <w:num w:numId="31">
    <w:abstractNumId w:val="46"/>
  </w:num>
  <w:num w:numId="32">
    <w:abstractNumId w:val="18"/>
  </w:num>
  <w:num w:numId="33">
    <w:abstractNumId w:val="42"/>
  </w:num>
  <w:num w:numId="34">
    <w:abstractNumId w:val="25"/>
  </w:num>
  <w:num w:numId="35">
    <w:abstractNumId w:val="14"/>
  </w:num>
  <w:num w:numId="36">
    <w:abstractNumId w:val="7"/>
  </w:num>
  <w:num w:numId="37">
    <w:abstractNumId w:val="11"/>
  </w:num>
  <w:num w:numId="38">
    <w:abstractNumId w:val="41"/>
  </w:num>
  <w:num w:numId="39">
    <w:abstractNumId w:val="38"/>
  </w:num>
  <w:num w:numId="40">
    <w:abstractNumId w:val="30"/>
  </w:num>
  <w:num w:numId="41">
    <w:abstractNumId w:val="19"/>
  </w:num>
  <w:num w:numId="42">
    <w:abstractNumId w:val="21"/>
  </w:num>
  <w:num w:numId="43">
    <w:abstractNumId w:val="5"/>
  </w:num>
  <w:num w:numId="44">
    <w:abstractNumId w:val="13"/>
  </w:num>
  <w:num w:numId="45">
    <w:abstractNumId w:val="47"/>
  </w:num>
  <w:num w:numId="46">
    <w:abstractNumId w:val="1"/>
  </w:num>
  <w:num w:numId="47">
    <w:abstractNumId w:val="27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093"/>
    <w:rsid w:val="00242CF0"/>
    <w:rsid w:val="003C5093"/>
    <w:rsid w:val="0046619A"/>
    <w:rsid w:val="004F0BF8"/>
    <w:rsid w:val="008946F3"/>
    <w:rsid w:val="00A45166"/>
    <w:rsid w:val="00AF24FA"/>
    <w:rsid w:val="00DE3E1C"/>
    <w:rsid w:val="00E26072"/>
    <w:rsid w:val="00E77D72"/>
    <w:rsid w:val="00F1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11E8"/>
  <w15:docId w15:val="{C2D5FAE9-A893-4540-B49B-A65C55F4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C509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50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509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50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509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3C50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3C5093"/>
    <w:pPr>
      <w:widowControl w:val="0"/>
      <w:autoSpaceDE w:val="0"/>
      <w:autoSpaceDN w:val="0"/>
      <w:adjustRightInd w:val="0"/>
      <w:spacing w:line="203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3C5093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3C5093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a"/>
    <w:uiPriority w:val="99"/>
    <w:rsid w:val="003C5093"/>
    <w:pPr>
      <w:widowControl w:val="0"/>
      <w:autoSpaceDE w:val="0"/>
      <w:autoSpaceDN w:val="0"/>
      <w:adjustRightInd w:val="0"/>
      <w:spacing w:line="209" w:lineRule="exact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basedOn w:val="a0"/>
    <w:uiPriority w:val="99"/>
    <w:rsid w:val="003C5093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basedOn w:val="a0"/>
    <w:uiPriority w:val="99"/>
    <w:rsid w:val="003C5093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E8826-3734-4550-BDB7-0B4E11A2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Вика</cp:lastModifiedBy>
  <cp:revision>4</cp:revision>
  <dcterms:created xsi:type="dcterms:W3CDTF">2016-10-20T23:07:00Z</dcterms:created>
  <dcterms:modified xsi:type="dcterms:W3CDTF">2024-08-30T21:48:00Z</dcterms:modified>
</cp:coreProperties>
</file>